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96B6" w14:textId="77777777" w:rsidR="000E0A14" w:rsidRDefault="000E0A14" w:rsidP="000E0A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DEL CONCURSO DE CARTELES 2014</w:t>
      </w:r>
    </w:p>
    <w:p w14:paraId="66F8A84B" w14:textId="77777777" w:rsidR="000E0A14" w:rsidRDefault="000E0A14" w:rsidP="000E0A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14:paraId="6C5D3FD4" w14:textId="60034572" w:rsidR="000E0A14" w:rsidRDefault="000E0A14" w:rsidP="000E0A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</w:t>
      </w:r>
      <w:r w:rsidR="005C3BB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CERTAMEN  INTERNACIONAL DE CORTOS “CIUDAD DE SORIA” </w:t>
      </w:r>
    </w:p>
    <w:p w14:paraId="50668826" w14:textId="77777777" w:rsidR="000E0A14" w:rsidRDefault="000E0A14" w:rsidP="000E0A14">
      <w:pPr>
        <w:jc w:val="center"/>
        <w:rPr>
          <w:rFonts w:ascii="Arial" w:hAnsi="Arial" w:cs="Arial"/>
          <w:b/>
        </w:rPr>
      </w:pPr>
    </w:p>
    <w:p w14:paraId="0881F572" w14:textId="77777777" w:rsidR="000E0A14" w:rsidRPr="003351DE" w:rsidRDefault="00063FEA" w:rsidP="000E0A1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límite de presentación: 15 de Julio 2014</w:t>
      </w:r>
    </w:p>
    <w:p w14:paraId="7CB1CF82" w14:textId="77777777" w:rsidR="000E0A14" w:rsidRDefault="000E0A14" w:rsidP="000E0A14">
      <w:pPr>
        <w:jc w:val="center"/>
        <w:rPr>
          <w:rFonts w:ascii="Arial" w:hAnsi="Arial" w:cs="Arial"/>
          <w:b/>
        </w:rPr>
      </w:pPr>
    </w:p>
    <w:p w14:paraId="4C7297CD" w14:textId="77777777" w:rsidR="000E0A14" w:rsidRDefault="000E0A14" w:rsidP="000E0A1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63366AC3" w14:textId="77777777" w:rsidR="000E0A14" w:rsidRPr="00204968" w:rsidRDefault="000E0A14" w:rsidP="000E0A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04968">
        <w:rPr>
          <w:rFonts w:ascii="Arial" w:hAnsi="Arial" w:cs="Arial"/>
        </w:rPr>
        <w:t>La Concejalía de Juventud del Ayuntamiento de Soria, convoca un concurso para la realización del cartel que constituirá la imagen de la XV</w:t>
      </w:r>
      <w:r w:rsidR="00063FEA">
        <w:rPr>
          <w:rFonts w:ascii="Arial" w:hAnsi="Arial" w:cs="Arial"/>
        </w:rPr>
        <w:t>I</w:t>
      </w:r>
      <w:r w:rsidRPr="00204968">
        <w:rPr>
          <w:rFonts w:ascii="Arial" w:hAnsi="Arial" w:cs="Arial"/>
        </w:rPr>
        <w:t xml:space="preserve"> Edición del Certamen Internacional de Cortos “CIUDAD DE SORIA”</w:t>
      </w:r>
    </w:p>
    <w:p w14:paraId="39AAAC22" w14:textId="77777777" w:rsidR="000E0A14" w:rsidRPr="00204968" w:rsidRDefault="000E0A14" w:rsidP="000E0A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04968">
        <w:rPr>
          <w:rFonts w:ascii="Arial" w:hAnsi="Arial" w:cs="Arial"/>
        </w:rPr>
        <w:t> </w:t>
      </w:r>
    </w:p>
    <w:p w14:paraId="639A6067" w14:textId="77777777" w:rsidR="000E0A14" w:rsidRPr="00204968" w:rsidRDefault="000E0A14" w:rsidP="000E0A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04968">
        <w:rPr>
          <w:rFonts w:ascii="Arial" w:hAnsi="Arial" w:cs="Arial"/>
        </w:rPr>
        <w:t xml:space="preserve">El Concurso tiene como </w:t>
      </w:r>
      <w:r>
        <w:rPr>
          <w:rFonts w:ascii="Arial" w:hAnsi="Arial" w:cs="Arial"/>
        </w:rPr>
        <w:t>objetivo</w:t>
      </w:r>
      <w:r w:rsidRPr="00204968">
        <w:rPr>
          <w:rFonts w:ascii="Arial" w:hAnsi="Arial" w:cs="Arial"/>
        </w:rPr>
        <w:t xml:space="preserve"> estimular la creatividad de artistas y diseñadores así como fomentar la difusión de la imagen del certamen a nivel nacional e internacional. </w:t>
      </w:r>
    </w:p>
    <w:p w14:paraId="34713745" w14:textId="77777777" w:rsidR="000E0A14" w:rsidRDefault="000E0A14" w:rsidP="000E0A1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6622276" w14:textId="77777777" w:rsidR="000E0A14" w:rsidRDefault="000E0A14" w:rsidP="000E0A14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BASES</w:t>
      </w:r>
    </w:p>
    <w:p w14:paraId="2DD10540" w14:textId="77777777" w:rsidR="000E0A14" w:rsidRDefault="000E0A14" w:rsidP="000E0A14">
      <w:pPr>
        <w:jc w:val="center"/>
        <w:rPr>
          <w:rFonts w:ascii="Arial" w:hAnsi="Arial" w:cs="Arial"/>
          <w:b/>
        </w:rPr>
      </w:pPr>
    </w:p>
    <w:p w14:paraId="46C32FCE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Podrán participar autores de cualquier nacionalidad. Solamente se admitirán </w:t>
      </w:r>
      <w:r w:rsidRPr="002D7A00">
        <w:rPr>
          <w:rFonts w:ascii="Arial" w:hAnsi="Arial" w:cs="Arial"/>
          <w:b/>
        </w:rPr>
        <w:t>un máximo de dos carteles por autor</w:t>
      </w:r>
      <w:r>
        <w:rPr>
          <w:rFonts w:ascii="Arial" w:hAnsi="Arial" w:cs="Arial"/>
        </w:rPr>
        <w:t>.</w:t>
      </w:r>
    </w:p>
    <w:p w14:paraId="490DDD95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33FA7E9D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establece dos premios*:</w:t>
      </w:r>
    </w:p>
    <w:p w14:paraId="2BD80C93" w14:textId="77777777" w:rsidR="000E0A14" w:rsidRDefault="000E0A14" w:rsidP="000E0A14">
      <w:pPr>
        <w:ind w:firstLine="360"/>
        <w:jc w:val="both"/>
        <w:rPr>
          <w:rFonts w:ascii="Arial" w:hAnsi="Arial" w:cs="Arial"/>
          <w:b/>
        </w:rPr>
      </w:pPr>
    </w:p>
    <w:p w14:paraId="1A673E71" w14:textId="77777777" w:rsidR="000E0A14" w:rsidRPr="0000391E" w:rsidRDefault="000E0A14" w:rsidP="000E0A1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Premio del Jurado</w:t>
      </w:r>
      <w:r>
        <w:rPr>
          <w:rFonts w:ascii="Arial" w:hAnsi="Arial" w:cs="Arial"/>
        </w:rPr>
        <w:t xml:space="preserve"> dotado  </w:t>
      </w:r>
      <w:r>
        <w:rPr>
          <w:rFonts w:ascii="Arial" w:hAnsi="Arial" w:cs="Arial"/>
          <w:b/>
        </w:rPr>
        <w:t>1000 €.</w:t>
      </w:r>
    </w:p>
    <w:p w14:paraId="05D34321" w14:textId="77777777" w:rsidR="000E0A14" w:rsidRDefault="000E0A14" w:rsidP="000E0A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C306CF" w14:textId="77777777" w:rsidR="000E0A14" w:rsidRDefault="000E0A14" w:rsidP="000E0A14">
      <w:pPr>
        <w:ind w:firstLine="360"/>
        <w:jc w:val="both"/>
        <w:rPr>
          <w:rFonts w:ascii="Arial" w:hAnsi="Arial" w:cs="Arial"/>
        </w:rPr>
      </w:pPr>
      <w:r w:rsidRPr="007D5F89">
        <w:rPr>
          <w:rFonts w:ascii="Arial" w:hAnsi="Arial" w:cs="Arial"/>
          <w:b/>
        </w:rPr>
        <w:t>Premio del Público</w:t>
      </w:r>
      <w:r>
        <w:rPr>
          <w:rFonts w:ascii="Arial" w:hAnsi="Arial" w:cs="Arial"/>
          <w:b/>
        </w:rPr>
        <w:t xml:space="preserve"> </w:t>
      </w:r>
      <w:r w:rsidRPr="007D5F89">
        <w:rPr>
          <w:rFonts w:ascii="Arial" w:hAnsi="Arial" w:cs="Arial"/>
        </w:rPr>
        <w:t>sin dotación económica</w:t>
      </w:r>
      <w:r>
        <w:rPr>
          <w:rFonts w:ascii="Arial" w:hAnsi="Arial" w:cs="Arial"/>
        </w:rPr>
        <w:t>.</w:t>
      </w:r>
    </w:p>
    <w:p w14:paraId="18E8E10F" w14:textId="77777777" w:rsidR="000E0A14" w:rsidRDefault="000E0A14" w:rsidP="000E0A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premio </w:t>
      </w:r>
      <w:r w:rsidRPr="0000391E">
        <w:rPr>
          <w:rFonts w:ascii="Arial" w:hAnsi="Arial" w:cs="Arial"/>
        </w:rPr>
        <w:t>contará como un voto de los ocho de los que consta el jurado</w:t>
      </w:r>
      <w:r>
        <w:rPr>
          <w:rFonts w:ascii="Arial" w:hAnsi="Arial" w:cs="Arial"/>
        </w:rPr>
        <w:t>.</w:t>
      </w:r>
    </w:p>
    <w:p w14:paraId="390EB638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04715DE9" w14:textId="77777777" w:rsidR="000E0A14" w:rsidRDefault="000E0A14" w:rsidP="000E0A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Fecha límite de presentación: </w:t>
      </w:r>
      <w:r>
        <w:rPr>
          <w:rFonts w:ascii="Arial" w:hAnsi="Arial" w:cs="Arial"/>
          <w:b/>
        </w:rPr>
        <w:t>15 de Julio</w:t>
      </w:r>
      <w:r w:rsidR="00063FEA">
        <w:rPr>
          <w:rFonts w:ascii="Arial" w:hAnsi="Arial" w:cs="Arial"/>
          <w:b/>
        </w:rPr>
        <w:t xml:space="preserve"> 2014</w:t>
      </w:r>
    </w:p>
    <w:p w14:paraId="0C2C65C6" w14:textId="77777777" w:rsidR="000E0A14" w:rsidRDefault="000E0A14" w:rsidP="000E0A14">
      <w:pPr>
        <w:jc w:val="both"/>
        <w:rPr>
          <w:rFonts w:ascii="Arial" w:hAnsi="Arial" w:cs="Arial"/>
        </w:rPr>
      </w:pPr>
    </w:p>
    <w:p w14:paraId="1E492444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tema será de libre elección, relacionado con el mundo del cine en el formato cortometraje y de composición pictórica, fotográfica o digital. </w:t>
      </w:r>
    </w:p>
    <w:p w14:paraId="7700F52E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7ACAD38D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Deberán figurar los siguientes textos:</w:t>
      </w:r>
    </w:p>
    <w:p w14:paraId="5222D383" w14:textId="77777777" w:rsidR="000E0A14" w:rsidRDefault="000E0A14" w:rsidP="000E0A14">
      <w:pPr>
        <w:ind w:left="360"/>
        <w:jc w:val="both"/>
        <w:rPr>
          <w:rFonts w:ascii="Arial" w:hAnsi="Arial" w:cs="Arial"/>
          <w:b/>
        </w:rPr>
      </w:pPr>
    </w:p>
    <w:p w14:paraId="1D193C35" w14:textId="77777777" w:rsidR="000E0A14" w:rsidRDefault="000E0A14" w:rsidP="000E0A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Certamen Internacional de Cortos Ciudad de Soria</w:t>
      </w:r>
    </w:p>
    <w:p w14:paraId="6C277B24" w14:textId="77777777" w:rsidR="000E0A14" w:rsidRDefault="000E0A14" w:rsidP="000E0A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</w:t>
      </w:r>
      <w:r w:rsidR="00063FE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Edición</w:t>
      </w:r>
    </w:p>
    <w:p w14:paraId="41AC15A1" w14:textId="77777777" w:rsidR="000E0A14" w:rsidRDefault="00063FEA" w:rsidP="000E0A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16 al 30</w:t>
      </w:r>
      <w:r w:rsidR="000E0A14">
        <w:rPr>
          <w:rFonts w:ascii="Arial" w:hAnsi="Arial" w:cs="Arial"/>
          <w:b/>
        </w:rPr>
        <w:t xml:space="preserve"> de Noviembre 2013</w:t>
      </w:r>
    </w:p>
    <w:p w14:paraId="01C69D94" w14:textId="77777777" w:rsidR="000E0A14" w:rsidRDefault="000E0A14" w:rsidP="000E0A14">
      <w:pPr>
        <w:ind w:left="360"/>
        <w:jc w:val="both"/>
        <w:rPr>
          <w:rFonts w:ascii="Arial" w:hAnsi="Arial" w:cs="Arial"/>
          <w:color w:val="FF0000"/>
        </w:rPr>
      </w:pPr>
    </w:p>
    <w:p w14:paraId="3B97F34F" w14:textId="77777777" w:rsidR="000E0A14" w:rsidRPr="00C81F78" w:rsidRDefault="000E0A14" w:rsidP="000E0A14">
      <w:pPr>
        <w:ind w:left="360"/>
        <w:jc w:val="both"/>
        <w:rPr>
          <w:rFonts w:ascii="Arial" w:hAnsi="Arial" w:cs="Arial"/>
          <w:b/>
        </w:rPr>
      </w:pPr>
      <w:r w:rsidRPr="00C81F78">
        <w:rPr>
          <w:rFonts w:ascii="Arial" w:hAnsi="Arial" w:cs="Arial"/>
        </w:rPr>
        <w:t xml:space="preserve">Los modelos estarán confeccionados en formato vertical, pensados para reproducir proporcionalmente en </w:t>
      </w:r>
      <w:r w:rsidRPr="00C81F78">
        <w:rPr>
          <w:rFonts w:ascii="Arial" w:hAnsi="Arial" w:cs="Arial"/>
          <w:b/>
        </w:rPr>
        <w:t>50 x</w:t>
      </w:r>
      <w:r>
        <w:rPr>
          <w:rFonts w:ascii="Arial" w:hAnsi="Arial" w:cs="Arial"/>
          <w:b/>
        </w:rPr>
        <w:t xml:space="preserve"> 70 centímetros.</w:t>
      </w:r>
    </w:p>
    <w:p w14:paraId="4F5DEE8C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61956153" w14:textId="1CF17D8F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admitirán a este concurso solamente </w:t>
      </w:r>
      <w:r>
        <w:rPr>
          <w:rFonts w:ascii="Arial" w:hAnsi="Arial" w:cs="Arial"/>
          <w:b/>
        </w:rPr>
        <w:t>obras inéditas y que no hayan sido presentadas a otros festivales</w:t>
      </w:r>
      <w:r>
        <w:rPr>
          <w:rFonts w:ascii="Arial" w:hAnsi="Arial" w:cs="Arial"/>
        </w:rPr>
        <w:t xml:space="preserve">. </w:t>
      </w:r>
      <w:bookmarkStart w:id="0" w:name="_GoBack"/>
      <w:bookmarkEnd w:id="0"/>
      <w:r w:rsidR="00D84E17">
        <w:rPr>
          <w:rFonts w:ascii="Arial" w:hAnsi="Arial" w:cs="Arial"/>
        </w:rPr>
        <w:t xml:space="preserve">En el caso de que se hayan utilizado imágenes o plagios de imágenes de otros autores o instituciones, el autor será el responsable único ante cualquier incidencia que por estos motivos se pudiera producir, </w:t>
      </w:r>
      <w:r w:rsidR="00D84E17" w:rsidRPr="00E76F3A">
        <w:rPr>
          <w:rFonts w:ascii="Arial" w:hAnsi="Arial" w:cs="Arial"/>
        </w:rPr>
        <w:t>quedando retirada la obra de inmediato.</w:t>
      </w:r>
    </w:p>
    <w:p w14:paraId="3AC39FA5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7DD04565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recibidos serán expuestos al público durante el mes de Agosto en el lugar elegido por la organización. También podrán ser vistos en la web del certamen.</w:t>
      </w:r>
    </w:p>
    <w:p w14:paraId="3A032655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25E2616C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Cartel premiado por el jurado constituirá la imagen de la XV</w:t>
      </w:r>
      <w:r w:rsidR="00063F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edición del Certamen en todos sus soportes.</w:t>
      </w:r>
    </w:p>
    <w:p w14:paraId="78C03E34" w14:textId="77777777" w:rsidR="000E0A14" w:rsidRDefault="000E0A14" w:rsidP="000E0A14">
      <w:pPr>
        <w:ind w:firstLine="360"/>
        <w:jc w:val="both"/>
        <w:rPr>
          <w:rFonts w:ascii="Arial" w:hAnsi="Arial" w:cs="Arial"/>
          <w:b/>
        </w:rPr>
      </w:pPr>
    </w:p>
    <w:p w14:paraId="021F4628" w14:textId="77777777" w:rsidR="000E0A14" w:rsidRDefault="000E0A14" w:rsidP="000E0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</w:t>
      </w:r>
    </w:p>
    <w:p w14:paraId="04D32A5A" w14:textId="77777777" w:rsidR="000E0A14" w:rsidRDefault="000E0A14" w:rsidP="000E0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0C6C8E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autores deberán enviar un E-mail a:  </w:t>
      </w:r>
      <w:hyperlink r:id="rId5" w:history="1">
        <w:r>
          <w:rPr>
            <w:rStyle w:val="Hipervnculo"/>
            <w:rFonts w:ascii="Arial" w:hAnsi="Arial"/>
          </w:rPr>
          <w:t>soria@certamendecortossoria.org</w:t>
        </w:r>
      </w:hyperlink>
      <w:r>
        <w:rPr>
          <w:rFonts w:ascii="Arial" w:hAnsi="Arial" w:cs="Arial"/>
        </w:rPr>
        <w:t>.</w:t>
      </w:r>
    </w:p>
    <w:p w14:paraId="5BAD5459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2389C3F2" w14:textId="77777777" w:rsidR="000E0A14" w:rsidRPr="007D5F89" w:rsidRDefault="000E0A14" w:rsidP="000E0A14">
      <w:pPr>
        <w:ind w:left="360"/>
        <w:jc w:val="both"/>
        <w:rPr>
          <w:rFonts w:ascii="Arial" w:hAnsi="Arial" w:cs="Arial"/>
          <w:b/>
        </w:rPr>
      </w:pPr>
      <w:r w:rsidRPr="007D5F89">
        <w:rPr>
          <w:rFonts w:ascii="Arial" w:hAnsi="Arial" w:cs="Arial"/>
          <w:b/>
        </w:rPr>
        <w:lastRenderedPageBreak/>
        <w:t>Este E-Mail deberá contener:</w:t>
      </w:r>
    </w:p>
    <w:p w14:paraId="772EE265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5CB02178" w14:textId="77777777" w:rsidR="000E0A14" w:rsidRDefault="000E0A14" w:rsidP="000E0A14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Asunto</w:t>
      </w:r>
      <w:r>
        <w:rPr>
          <w:rFonts w:ascii="Arial" w:hAnsi="Arial" w:cs="Arial"/>
        </w:rPr>
        <w:t>: Concurso Cartel Certamen de Cortos Soria + el título de la obra.</w:t>
      </w:r>
    </w:p>
    <w:p w14:paraId="6C00DE45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</w:p>
    <w:p w14:paraId="785BE98F" w14:textId="77777777" w:rsidR="000E0A14" w:rsidRDefault="000E0A14" w:rsidP="000E0A14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dos archivos adjuntos</w:t>
      </w:r>
      <w:r>
        <w:rPr>
          <w:rFonts w:ascii="Arial" w:hAnsi="Arial" w:cs="Arial"/>
        </w:rPr>
        <w:t xml:space="preserve"> con el fin  de mantener el anonimato del autor: </w:t>
      </w:r>
    </w:p>
    <w:p w14:paraId="791C13BF" w14:textId="77777777" w:rsidR="000E0A14" w:rsidRDefault="000E0A14" w:rsidP="000E0A14">
      <w:pPr>
        <w:ind w:left="1068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Arte final  en formato PDF a tamaño </w:t>
      </w:r>
      <w:proofErr w:type="spellStart"/>
      <w:r>
        <w:rPr>
          <w:rFonts w:ascii="Arial" w:hAnsi="Arial" w:cs="Arial"/>
        </w:rPr>
        <w:t>Din</w:t>
      </w:r>
      <w:proofErr w:type="spellEnd"/>
      <w:r>
        <w:rPr>
          <w:rFonts w:ascii="Arial" w:hAnsi="Arial" w:cs="Arial"/>
        </w:rPr>
        <w:t xml:space="preserve"> A/4 y 72 </w:t>
      </w:r>
      <w:proofErr w:type="spellStart"/>
      <w:r>
        <w:rPr>
          <w:rFonts w:ascii="Arial" w:hAnsi="Arial" w:cs="Arial"/>
        </w:rPr>
        <w:t>ppp</w:t>
      </w:r>
      <w:proofErr w:type="spellEnd"/>
      <w:r>
        <w:rPr>
          <w:rFonts w:ascii="Arial" w:hAnsi="Arial" w:cs="Arial"/>
        </w:rPr>
        <w:t>.</w:t>
      </w:r>
    </w:p>
    <w:p w14:paraId="452E8FE1" w14:textId="77777777" w:rsidR="000E0A14" w:rsidRDefault="000E0A14" w:rsidP="000E0A14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2 Nombre, apellidos, dirección, país y número de teléfono.</w:t>
      </w:r>
    </w:p>
    <w:p w14:paraId="26529091" w14:textId="77777777" w:rsidR="000E0A14" w:rsidRDefault="000E0A14" w:rsidP="000E0A14">
      <w:pPr>
        <w:ind w:left="360" w:firstLine="348"/>
        <w:jc w:val="both"/>
        <w:rPr>
          <w:rFonts w:ascii="Arial" w:hAnsi="Arial" w:cs="Arial"/>
        </w:rPr>
      </w:pPr>
    </w:p>
    <w:p w14:paraId="4880DEBF" w14:textId="77777777" w:rsidR="000E0A14" w:rsidRPr="00D1766B" w:rsidRDefault="000E0A14" w:rsidP="000E0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FALLO</w:t>
      </w:r>
    </w:p>
    <w:p w14:paraId="12EE1796" w14:textId="77777777" w:rsidR="000E0A14" w:rsidRDefault="000E0A14" w:rsidP="000E0A1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</w:rPr>
      </w:pPr>
    </w:p>
    <w:p w14:paraId="530B92EF" w14:textId="77777777" w:rsidR="000E0A14" w:rsidRDefault="000E0A14" w:rsidP="000E0A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público</w:t>
      </w:r>
      <w:r>
        <w:rPr>
          <w:rFonts w:ascii="Arial" w:hAnsi="Arial" w:cs="Arial"/>
        </w:rPr>
        <w:t xml:space="preserve"> podrá votar su cartel preferido  </w:t>
      </w:r>
      <w:r>
        <w:rPr>
          <w:rFonts w:ascii="Arial" w:hAnsi="Arial" w:cs="Arial"/>
          <w:b/>
        </w:rPr>
        <w:t>a través la web del certamen</w:t>
      </w:r>
      <w:r>
        <w:rPr>
          <w:rFonts w:ascii="Arial" w:hAnsi="Arial" w:cs="Arial"/>
        </w:rPr>
        <w:t xml:space="preserve">, una vez cerrada la convocatoria. </w:t>
      </w:r>
      <w:r>
        <w:rPr>
          <w:rFonts w:ascii="Arial" w:hAnsi="Arial" w:cs="Arial"/>
          <w:b/>
        </w:rPr>
        <w:t>Este premio será honorífico, sin dotación económica.</w:t>
      </w:r>
    </w:p>
    <w:p w14:paraId="7E10B290" w14:textId="77777777" w:rsidR="000E0A14" w:rsidRDefault="000E0A14" w:rsidP="000E0A1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</w:rPr>
      </w:pPr>
    </w:p>
    <w:p w14:paraId="619F330D" w14:textId="77777777" w:rsidR="000E0A14" w:rsidRDefault="000E0A14" w:rsidP="000E0A1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jurado</w:t>
      </w:r>
      <w:r>
        <w:rPr>
          <w:rFonts w:ascii="Arial" w:hAnsi="Arial" w:cs="Arial"/>
        </w:rPr>
        <w:t xml:space="preserve"> estará formado por: dos representantes municipales designados por la Comisión de Juventud del Ayuntamiento, dos representantes del Certamen y tres expertos en diseño, arte o dibujo. Su decisión será inapelable.</w:t>
      </w:r>
    </w:p>
    <w:p w14:paraId="33765390" w14:textId="77777777" w:rsidR="000E0A14" w:rsidRDefault="000E0A14" w:rsidP="000E0A1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5D708CFC" w14:textId="77777777" w:rsidR="000E0A14" w:rsidRDefault="000E0A14" w:rsidP="000E0A14">
      <w:pPr>
        <w:pStyle w:val="NormalWeb"/>
        <w:spacing w:before="0" w:beforeAutospacing="0" w:after="0" w:afterAutospacing="0"/>
        <w:jc w:val="both"/>
      </w:pPr>
      <w:r>
        <w:t> </w:t>
      </w:r>
    </w:p>
    <w:p w14:paraId="41DD78F0" w14:textId="77777777" w:rsidR="000E0A14" w:rsidRDefault="000E0A14" w:rsidP="000E0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CARTEL PREMIADO</w:t>
      </w:r>
    </w:p>
    <w:p w14:paraId="68755D69" w14:textId="77777777" w:rsidR="000E0A14" w:rsidRDefault="000E0A14" w:rsidP="000E0A1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798D7742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autor</w:t>
      </w:r>
      <w:r>
        <w:rPr>
          <w:rFonts w:ascii="Arial" w:hAnsi="Arial" w:cs="Arial"/>
        </w:rPr>
        <w:t xml:space="preserve"> del cartel premiado deberá facilitar los elementos, tipografías y archivos necesarios a</w:t>
      </w:r>
      <w:r>
        <w:rPr>
          <w:rFonts w:ascii="Arial" w:hAnsi="Arial" w:cs="Arial"/>
          <w:b/>
        </w:rPr>
        <w:t xml:space="preserve"> tamaño definitivo y 300 </w:t>
      </w:r>
      <w:proofErr w:type="spellStart"/>
      <w:r>
        <w:rPr>
          <w:rFonts w:ascii="Arial" w:hAnsi="Arial" w:cs="Arial"/>
          <w:b/>
        </w:rPr>
        <w:t>ppp</w:t>
      </w:r>
      <w:proofErr w:type="spellEnd"/>
      <w:r>
        <w:rPr>
          <w:rFonts w:ascii="Arial" w:hAnsi="Arial" w:cs="Arial"/>
          <w:b/>
        </w:rPr>
        <w:t xml:space="preserve">. Si fueran de imagen digital, por capas. En caso de ser de origen vectorial, abierto.  </w:t>
      </w:r>
      <w:r>
        <w:rPr>
          <w:rFonts w:ascii="Arial" w:hAnsi="Arial" w:cs="Arial"/>
        </w:rPr>
        <w:t xml:space="preserve">Todo ello con la intención de poder adaptar su obra a los diferentes soportes, formatos y aplicaciones necesarios para la promoción y difusión del Certamen tanto en castellano como en inglés. </w:t>
      </w:r>
    </w:p>
    <w:p w14:paraId="43251151" w14:textId="77777777" w:rsidR="000E0A14" w:rsidRDefault="000E0A14" w:rsidP="000E0A14">
      <w:pPr>
        <w:jc w:val="both"/>
        <w:rPr>
          <w:rFonts w:ascii="Arial" w:hAnsi="Arial" w:cs="Arial"/>
        </w:rPr>
      </w:pPr>
    </w:p>
    <w:p w14:paraId="00163176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Certamen Internacional de Cortos Ciudad de Soria será el legítimo propietario de la obra premiada, y de los derechos de explotación sobre la misma, así como de los derechos de reproducción, adaptación, distribución, comunicación pública y difusión en todos los soportes y plataformas presentes y futuras, sin limitación alguna y hasta la expiración de los derechos de autor. </w:t>
      </w:r>
    </w:p>
    <w:p w14:paraId="6E7437F5" w14:textId="77777777" w:rsidR="000E0A14" w:rsidRDefault="000E0A14" w:rsidP="000E0A14">
      <w:pPr>
        <w:jc w:val="both"/>
        <w:rPr>
          <w:rFonts w:ascii="Arial" w:hAnsi="Arial" w:cs="Arial"/>
        </w:rPr>
      </w:pPr>
    </w:p>
    <w:p w14:paraId="7B93A5C4" w14:textId="77777777" w:rsidR="000E0A14" w:rsidRDefault="000E0A14" w:rsidP="000E0A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mero hecho de la presentación de las obras supone la aceptación y conformidad de estas bases.</w:t>
      </w:r>
    </w:p>
    <w:p w14:paraId="6A4B501A" w14:textId="77777777" w:rsidR="000E0A14" w:rsidRDefault="000E0A14" w:rsidP="000E0A14">
      <w:pPr>
        <w:jc w:val="both"/>
        <w:rPr>
          <w:rFonts w:ascii="Arial" w:hAnsi="Arial" w:cs="Arial"/>
        </w:rPr>
      </w:pPr>
    </w:p>
    <w:p w14:paraId="664CF80B" w14:textId="77777777" w:rsidR="000E0A14" w:rsidRPr="00AE1BB4" w:rsidRDefault="000E0A14" w:rsidP="000E0A14">
      <w:pPr>
        <w:ind w:left="360"/>
        <w:jc w:val="center"/>
        <w:rPr>
          <w:rFonts w:ascii="Arial" w:hAnsi="Arial" w:cs="Arial"/>
          <w:b/>
        </w:rPr>
      </w:pPr>
      <w:r w:rsidRPr="00AE1BB4">
        <w:rPr>
          <w:rFonts w:ascii="Arial" w:hAnsi="Arial" w:cs="Arial"/>
          <w:b/>
        </w:rPr>
        <w:t>INFORMACIÓN</w:t>
      </w:r>
    </w:p>
    <w:p w14:paraId="31D4AED7" w14:textId="788C0532" w:rsidR="000E0A14" w:rsidRDefault="005C3BB9" w:rsidP="000E0A14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XVI </w:t>
      </w:r>
      <w:r w:rsidR="000E0A14">
        <w:rPr>
          <w:rFonts w:ascii="Tahoma" w:hAnsi="Tahoma" w:cs="Tahoma"/>
          <w:b/>
          <w:bCs/>
          <w:sz w:val="20"/>
          <w:szCs w:val="20"/>
        </w:rPr>
        <w:t>CERTAMEN INTERNACIONAL DE CORTOS CIUDAD DE SORIA</w:t>
      </w:r>
    </w:p>
    <w:p w14:paraId="474436B6" w14:textId="77777777" w:rsidR="000E0A14" w:rsidRDefault="000E0A14" w:rsidP="000E0A14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Concejalía de Juventud. Ayuntamiento de Soria</w:t>
      </w:r>
    </w:p>
    <w:p w14:paraId="1EF3BE55" w14:textId="77777777" w:rsidR="000E0A14" w:rsidRDefault="000E0A14" w:rsidP="000E0A14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Plaza Mayor, 8. 42002. Soria, España.</w:t>
      </w:r>
    </w:p>
    <w:p w14:paraId="07D99108" w14:textId="2EB046C0" w:rsidR="000E0A14" w:rsidRDefault="000E0A14" w:rsidP="000E0A14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pt-BR"/>
        </w:rPr>
        <w:t>Tln</w:t>
      </w:r>
      <w:proofErr w:type="spellEnd"/>
      <w:r>
        <w:rPr>
          <w:rFonts w:ascii="Tahoma" w:hAnsi="Tahoma" w:cs="Tahoma"/>
          <w:b/>
          <w:bCs/>
          <w:sz w:val="20"/>
          <w:szCs w:val="20"/>
          <w:lang w:val="pt-BR"/>
        </w:rPr>
        <w:t>: (+34)</w:t>
      </w:r>
      <w:r w:rsidR="00063FEA">
        <w:rPr>
          <w:rFonts w:ascii="Tahoma" w:hAnsi="Tahoma" w:cs="Tahoma"/>
          <w:b/>
          <w:bCs/>
          <w:sz w:val="20"/>
          <w:szCs w:val="20"/>
          <w:lang w:val="pt-BR"/>
        </w:rPr>
        <w:t xml:space="preserve"> 975 239 683 </w:t>
      </w:r>
      <w:r w:rsidR="005C3BB9">
        <w:rPr>
          <w:rFonts w:ascii="Tahoma" w:hAnsi="Tahoma" w:cs="Tahoma"/>
          <w:b/>
          <w:bCs/>
          <w:sz w:val="20"/>
          <w:szCs w:val="20"/>
          <w:lang w:val="pt-BR"/>
        </w:rPr>
        <w:t>(+34) 975 233 069</w:t>
      </w:r>
    </w:p>
    <w:p w14:paraId="409DA4B1" w14:textId="77777777" w:rsidR="000E0A14" w:rsidRDefault="000E0A14" w:rsidP="000E0A14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>
        <w:rPr>
          <w:rFonts w:ascii="Tahoma" w:hAnsi="Tahoma" w:cs="Tahoma"/>
          <w:b/>
          <w:bCs/>
          <w:sz w:val="20"/>
          <w:szCs w:val="20"/>
          <w:lang w:val="pt-BR"/>
        </w:rPr>
        <w:t xml:space="preserve">E-mail: </w:t>
      </w:r>
      <w:hyperlink r:id="rId6" w:history="1">
        <w:r>
          <w:rPr>
            <w:rStyle w:val="Hipervnculo"/>
            <w:rFonts w:ascii="Tahoma" w:hAnsi="Tahoma"/>
          </w:rPr>
          <w:t>soria@certamendecortossoria.org</w:t>
        </w:r>
      </w:hyperlink>
      <w:r>
        <w:rPr>
          <w:rFonts w:ascii="Tahoma" w:hAnsi="Tahoma" w:cs="Tahoma"/>
          <w:b/>
          <w:bCs/>
          <w:sz w:val="20"/>
          <w:szCs w:val="20"/>
          <w:lang w:val="pt-BR"/>
        </w:rPr>
        <w:t xml:space="preserve"> – </w:t>
      </w:r>
      <w:hyperlink r:id="rId7" w:history="1">
        <w:r>
          <w:rPr>
            <w:rStyle w:val="Hipervnculo"/>
            <w:rFonts w:ascii="Tahoma" w:hAnsi="Tahoma"/>
          </w:rPr>
          <w:t>produccion@certamendecortossoria.org</w:t>
        </w:r>
      </w:hyperlink>
      <w:r>
        <w:rPr>
          <w:rFonts w:ascii="Tahoma" w:hAnsi="Tahoma" w:cs="Tahoma"/>
          <w:b/>
          <w:bCs/>
          <w:sz w:val="20"/>
          <w:szCs w:val="20"/>
          <w:lang w:val="pt-BR"/>
        </w:rPr>
        <w:t xml:space="preserve"> </w:t>
      </w:r>
    </w:p>
    <w:p w14:paraId="7AC3EA65" w14:textId="77777777" w:rsidR="000E0A14" w:rsidRDefault="00D84E17" w:rsidP="000E0A14">
      <w:pPr>
        <w:ind w:left="360"/>
        <w:jc w:val="center"/>
        <w:rPr>
          <w:rFonts w:ascii="Tahoma" w:hAnsi="Tahoma" w:cs="Tahoma"/>
          <w:b/>
          <w:bCs/>
          <w:sz w:val="28"/>
          <w:szCs w:val="28"/>
        </w:rPr>
      </w:pPr>
      <w:hyperlink r:id="rId8" w:history="1">
        <w:r w:rsidR="000E0A14">
          <w:rPr>
            <w:rStyle w:val="Hipervnculo"/>
            <w:rFonts w:ascii="Tahoma" w:hAnsi="Tahoma"/>
          </w:rPr>
          <w:t>www.certamendecortossoria.org</w:t>
        </w:r>
      </w:hyperlink>
      <w:r w:rsidR="000E0A14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49042B90" w14:textId="77777777" w:rsidR="000E0A14" w:rsidRDefault="000E0A14" w:rsidP="000E0A14"/>
    <w:p w14:paraId="40080B5B" w14:textId="77777777" w:rsidR="002B53E1" w:rsidRDefault="002B53E1"/>
    <w:sectPr w:rsidR="002B53E1" w:rsidSect="00180A1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4"/>
    <w:rsid w:val="00063FEA"/>
    <w:rsid w:val="000E0A14"/>
    <w:rsid w:val="002B53E1"/>
    <w:rsid w:val="005C3BB9"/>
    <w:rsid w:val="00D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BB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1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0A14"/>
    <w:rPr>
      <w:color w:val="0000FF"/>
      <w:u w:val="single"/>
    </w:rPr>
  </w:style>
  <w:style w:type="paragraph" w:styleId="NormalWeb">
    <w:name w:val="Normal (Web)"/>
    <w:basedOn w:val="Normal"/>
    <w:rsid w:val="000E0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1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0A14"/>
    <w:rPr>
      <w:color w:val="0000FF"/>
      <w:u w:val="single"/>
    </w:rPr>
  </w:style>
  <w:style w:type="paragraph" w:styleId="NormalWeb">
    <w:name w:val="Normal (Web)"/>
    <w:basedOn w:val="Normal"/>
    <w:rsid w:val="000E0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ria@certamendecortossoria.org" TargetMode="External"/><Relationship Id="rId6" Type="http://schemas.openxmlformats.org/officeDocument/2006/relationships/hyperlink" Target="mailto:soria@certamendecortossoria.org" TargetMode="External"/><Relationship Id="rId7" Type="http://schemas.openxmlformats.org/officeDocument/2006/relationships/hyperlink" Target="mailto:produccion@certamendecortossoria.org" TargetMode="External"/><Relationship Id="rId8" Type="http://schemas.openxmlformats.org/officeDocument/2006/relationships/hyperlink" Target="http://www.certamendecortossoria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3485</Characters>
  <Application>Microsoft Macintosh Word</Application>
  <DocSecurity>0</DocSecurity>
  <Lines>29</Lines>
  <Paragraphs>8</Paragraphs>
  <ScaleCrop>false</ScaleCrop>
  <Company>La Boca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</cp:lastModifiedBy>
  <cp:revision>4</cp:revision>
  <dcterms:created xsi:type="dcterms:W3CDTF">2013-12-10T13:54:00Z</dcterms:created>
  <dcterms:modified xsi:type="dcterms:W3CDTF">2014-02-21T13:14:00Z</dcterms:modified>
</cp:coreProperties>
</file>